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F8131A7" w:rsidR="00B252B0" w:rsidRPr="002A6BBA" w:rsidRDefault="00F34DEF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26</w:t>
      </w:r>
      <w:r w:rsidR="00960C7A">
        <w:rPr>
          <w:rFonts w:ascii="Times New Roman" w:hAnsi="Times New Roman"/>
          <w:sz w:val="28"/>
          <w:szCs w:val="28"/>
        </w:rPr>
        <w:t>, 202</w:t>
      </w:r>
      <w:r w:rsidR="003E5B29">
        <w:rPr>
          <w:rFonts w:ascii="Times New Roman" w:hAnsi="Times New Roman"/>
          <w:sz w:val="28"/>
          <w:szCs w:val="28"/>
        </w:rPr>
        <w:t>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7C7A2FC7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F34DEF">
        <w:rPr>
          <w:rFonts w:ascii="Times New Roman" w:hAnsi="Times New Roman"/>
          <w:b/>
          <w:sz w:val="28"/>
          <w:szCs w:val="28"/>
        </w:rPr>
        <w:t>April 27</w:t>
      </w:r>
      <w:r w:rsidR="00AD0B95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16539395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F34DEF">
        <w:rPr>
          <w:rFonts w:ascii="Times New Roman" w:hAnsi="Times New Roman"/>
          <w:sz w:val="24"/>
          <w:szCs w:val="24"/>
        </w:rPr>
        <w:t>March</w:t>
      </w:r>
      <w:r w:rsidR="00AD0B95">
        <w:rPr>
          <w:rFonts w:ascii="Times New Roman" w:hAnsi="Times New Roman"/>
          <w:sz w:val="24"/>
          <w:szCs w:val="24"/>
        </w:rPr>
        <w:t xml:space="preserve"> 2</w:t>
      </w:r>
      <w:r w:rsidR="00723DDE">
        <w:rPr>
          <w:rFonts w:ascii="Times New Roman" w:hAnsi="Times New Roman"/>
          <w:sz w:val="24"/>
          <w:szCs w:val="24"/>
        </w:rPr>
        <w:t>3</w:t>
      </w:r>
      <w:r w:rsidR="00AD0B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2D1838D8" w:rsidR="00372D1E" w:rsidRDefault="00F34DEF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Investment Update – </w:t>
      </w:r>
      <w:proofErr w:type="spellStart"/>
      <w:r>
        <w:rPr>
          <w:rFonts w:ascii="Times New Roman" w:hAnsi="Times New Roman"/>
          <w:sz w:val="24"/>
          <w:szCs w:val="24"/>
        </w:rPr>
        <w:t>Fiducient</w:t>
      </w:r>
      <w:proofErr w:type="spellEnd"/>
      <w:r>
        <w:rPr>
          <w:rFonts w:ascii="Times New Roman" w:hAnsi="Times New Roman"/>
          <w:sz w:val="24"/>
          <w:szCs w:val="24"/>
        </w:rPr>
        <w:t xml:space="preserve"> Advisors</w:t>
      </w:r>
    </w:p>
    <w:p w14:paraId="61D3BD4A" w14:textId="00783445" w:rsidR="00DA4EE4" w:rsidRDefault="00F34DEF" w:rsidP="00DE42A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Updates</w:t>
      </w:r>
    </w:p>
    <w:p w14:paraId="462E82C4" w14:textId="63286E48" w:rsidR="00F34DEF" w:rsidRDefault="00F34DEF" w:rsidP="00F34DEF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3CC9E7F8" w14:textId="4C9528B5" w:rsidR="00F34DEF" w:rsidRDefault="00F34DEF" w:rsidP="00F34DEF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7E661FD8" w14:textId="4B81C48B" w:rsidR="00F34DEF" w:rsidRPr="00DE42AC" w:rsidRDefault="00F34DEF" w:rsidP="00F34DEF">
      <w:pPr>
        <w:pStyle w:val="ListParagraph"/>
        <w:numPr>
          <w:ilvl w:val="0"/>
          <w:numId w:val="7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Projects Committee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7355B734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3A624C50" w14:textId="796680A1" w:rsidR="00723DDE" w:rsidRPr="003355AE" w:rsidRDefault="00723DDE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I. </w:t>
      </w:r>
      <w:r w:rsidR="00F34DEF">
        <w:rPr>
          <w:rFonts w:ascii="Times New Roman" w:hAnsi="Times New Roman"/>
          <w:sz w:val="24"/>
          <w:szCs w:val="24"/>
        </w:rPr>
        <w:t>Fisher’s Island Contract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6"/>
  </w:num>
  <w:num w:numId="2" w16cid:durableId="1763333174">
    <w:abstractNumId w:val="5"/>
  </w:num>
  <w:num w:numId="3" w16cid:durableId="2115439277">
    <w:abstractNumId w:val="2"/>
  </w:num>
  <w:num w:numId="4" w16cid:durableId="1012145086">
    <w:abstractNumId w:val="1"/>
  </w:num>
  <w:num w:numId="5" w16cid:durableId="822232627">
    <w:abstractNumId w:val="3"/>
  </w:num>
  <w:num w:numId="6" w16cid:durableId="962809252">
    <w:abstractNumId w:val="4"/>
  </w:num>
  <w:num w:numId="7" w16cid:durableId="92091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2023-04-26T18:39:00Z</dcterms:created>
  <dcterms:modified xsi:type="dcterms:W3CDTF">2023-04-26T18:42:00Z</dcterms:modified>
</cp:coreProperties>
</file>